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D95C" w14:textId="70E97208" w:rsidR="00702CFA" w:rsidRPr="00702CFA" w:rsidRDefault="00702CFA" w:rsidP="00702CFA">
      <w:pPr>
        <w:pStyle w:val="ListParagraph"/>
        <w:numPr>
          <w:ilvl w:val="0"/>
          <w:numId w:val="2"/>
        </w:numPr>
        <w:rPr>
          <w:rFonts w:eastAsia="Times New Roman"/>
        </w:rPr>
      </w:pPr>
      <w:r>
        <w:rPr>
          <w:rFonts w:eastAsia="Times New Roman"/>
        </w:rPr>
        <w:t xml:space="preserve">. </w:t>
      </w:r>
      <w:r w:rsidRPr="00702CFA">
        <w:rPr>
          <w:rFonts w:eastAsia="Times New Roman"/>
        </w:rPr>
        <w:t xml:space="preserve">Create a new IAM role to access only EKS the end user should be able to access only EKS cluster and he should not be able to touch any other services in AWS both with terraform and AWS </w:t>
      </w:r>
    </w:p>
    <w:p w14:paraId="32F0A0B9" w14:textId="253F06E2" w:rsidR="00762465" w:rsidRDefault="00702CFA">
      <w:r>
        <w:rPr>
          <w:noProof/>
        </w:rPr>
        <w:drawing>
          <wp:inline distT="0" distB="0" distL="0" distR="0" wp14:anchorId="5D733995" wp14:editId="7C706F5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4E88035D" wp14:editId="1CAE933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6FA3BB54" wp14:editId="56D715B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36F98F70" wp14:editId="498BDFD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7DF573DB" wp14:editId="38CEAE7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7159353C" wp14:editId="6A98725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35538202" wp14:editId="2A99269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20611459" wp14:editId="39B6537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45AE6CA3" wp14:editId="008188F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4C7D1960" wp14:editId="122ACDF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550E6A8B" wp14:editId="2387E95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49D97810" wp14:editId="0E5BC3F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6A70326C" wp14:editId="705025C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13917785" wp14:editId="0FD6EC6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3E3D89E5" wp14:editId="53D888B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702CFA">
        <w:rPr>
          <w:noProof/>
        </w:rPr>
        <w:t xml:space="preserve"> </w:t>
      </w:r>
      <w:r>
        <w:rPr>
          <w:noProof/>
        </w:rPr>
        <w:drawing>
          <wp:inline distT="0" distB="0" distL="0" distR="0" wp14:anchorId="3D9A887D" wp14:editId="4AB9F7D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702CFA">
        <w:rPr>
          <w:noProof/>
        </w:rPr>
        <w:t xml:space="preserve"> </w:t>
      </w:r>
      <w:r>
        <w:rPr>
          <w:noProof/>
        </w:rPr>
        <w:lastRenderedPageBreak/>
        <w:drawing>
          <wp:inline distT="0" distB="0" distL="0" distR="0" wp14:anchorId="60E5173F" wp14:editId="4F3497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sectPr w:rsidR="007624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333B4"/>
    <w:multiLevelType w:val="hybridMultilevel"/>
    <w:tmpl w:val="658650C4"/>
    <w:lvl w:ilvl="0" w:tplc="B8E47FC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8178C7"/>
    <w:multiLevelType w:val="hybridMultilevel"/>
    <w:tmpl w:val="898C3498"/>
    <w:lvl w:ilvl="0" w:tplc="0409000F">
      <w:start w:val="1"/>
      <w:numFmt w:val="decimal"/>
      <w:lvlText w:val="%1."/>
      <w:lvlJc w:val="left"/>
      <w:pPr>
        <w:ind w:left="117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CFA"/>
    <w:rsid w:val="00702CFA"/>
    <w:rsid w:val="00762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EB80"/>
  <w15:chartTrackingRefBased/>
  <w15:docId w15:val="{B2D4D99E-1C33-44CB-B741-07B3CDAE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CFA"/>
    <w:pPr>
      <w:spacing w:after="0" w:line="240" w:lineRule="auto"/>
      <w:ind w:left="720"/>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9</Pages>
  <Words>33</Words>
  <Characters>189</Characters>
  <Application>Microsoft Office Word</Application>
  <DocSecurity>0</DocSecurity>
  <Lines>1</Lines>
  <Paragraphs>1</Paragraphs>
  <ScaleCrop>false</ScaleCrop>
  <Company>Mass Mutual</Company>
  <LinksUpToDate>false</LinksUpToDate>
  <CharactersWithSpaces>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Pokala, Vaibhaw</dc:creator>
  <cp:keywords/>
  <dc:description/>
  <cp:lastModifiedBy>Pokala, Vaibhaw</cp:lastModifiedBy>
  <cp:revision>1</cp:revision>
  <dcterms:created xsi:type="dcterms:W3CDTF">2022-02-23T09:18:00Z</dcterms:created>
  <dcterms:modified xsi:type="dcterms:W3CDTF">2022-02-23T09:30:00Z</dcterms:modified>
</cp:coreProperties>
</file>